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0" w:rsidRDefault="007C3580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DF2" w:rsidRDefault="005D6DF2" w:rsidP="005D6D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СОБРАНИЕ ДЕПУТАТОВ СЕВЕРНОГО  СЕЛЬСКОГО  МУНИЦИПАЛЬНОГО ОБРАЗОВАНИЯ РЕСПУБЛИКИ КАЛМЫКИЯ</w:t>
      </w:r>
    </w:p>
    <w:p w:rsidR="005D6DF2" w:rsidRDefault="005D6DF2" w:rsidP="005D6DF2">
      <w:pPr>
        <w:jc w:val="center"/>
        <w:rPr>
          <w:sz w:val="28"/>
          <w:szCs w:val="28"/>
        </w:rPr>
      </w:pPr>
    </w:p>
    <w:p w:rsidR="005D6DF2" w:rsidRDefault="005D6DF2" w:rsidP="005D6DF2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РЕШЕНИЕ № 2-2</w:t>
      </w:r>
    </w:p>
    <w:p w:rsidR="005D6DF2" w:rsidRDefault="005D6DF2" w:rsidP="005D6DF2">
      <w:pPr>
        <w:rPr>
          <w:sz w:val="24"/>
          <w:szCs w:val="24"/>
        </w:rPr>
      </w:pPr>
      <w:r>
        <w:t>17.03.2017 г.                                                                                                                                 с</w:t>
      </w:r>
      <w:proofErr w:type="gramStart"/>
      <w:r>
        <w:t>.С</w:t>
      </w:r>
      <w:proofErr w:type="gramEnd"/>
      <w:r>
        <w:t>еверное.</w:t>
      </w:r>
    </w:p>
    <w:p w:rsidR="005D6DF2" w:rsidRDefault="005D6DF2" w:rsidP="005D6DF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88"/>
      </w:tblGrid>
      <w:tr w:rsidR="005D6DF2" w:rsidTr="005D6DF2">
        <w:tc>
          <w:tcPr>
            <w:tcW w:w="3888" w:type="dxa"/>
            <w:hideMark/>
          </w:tcPr>
          <w:p w:rsidR="005D6DF2" w:rsidRDefault="005D6DF2">
            <w:pPr>
              <w:pStyle w:val="a3"/>
              <w:spacing w:line="276" w:lineRule="auto"/>
              <w:rPr>
                <w:rFonts w:eastAsia="Times New Roman"/>
              </w:rPr>
            </w:pPr>
            <w:r>
              <w:t>О внесении изменений и дополнений в Устав Северного сельского  муниципального образования Республики Калмыкия</w:t>
            </w:r>
          </w:p>
        </w:tc>
      </w:tr>
    </w:tbl>
    <w:p w:rsidR="005D6DF2" w:rsidRDefault="005D6DF2" w:rsidP="005D6DF2">
      <w:pPr>
        <w:pStyle w:val="a3"/>
        <w:rPr>
          <w:rFonts w:ascii="Times New Roman" w:eastAsia="Times New Roman" w:hAnsi="Times New Roman"/>
          <w:lang w:eastAsia="ru-RU"/>
        </w:rPr>
      </w:pPr>
    </w:p>
    <w:p w:rsidR="005D6DF2" w:rsidRDefault="005D6DF2" w:rsidP="005D6DF2">
      <w:pPr>
        <w:pStyle w:val="a3"/>
        <w:ind w:firstLine="708"/>
        <w:jc w:val="both"/>
      </w:pPr>
      <w:proofErr w:type="gramStart"/>
      <w:r>
        <w:t>В целях приведения Устава Северного  сельского муниципального образования Республики Калмыкия в соответствие с федеральным законодательством, в 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25, статьей 38 Устава Северного  сельского муниципального образования Республики Калмыкия  Собрание депутатов</w:t>
      </w:r>
      <w:proofErr w:type="gramEnd"/>
      <w:r>
        <w:t xml:space="preserve"> Северного  сельского муниципального образования Республики Калмыкия                                           </w:t>
      </w:r>
    </w:p>
    <w:p w:rsidR="005D6DF2" w:rsidRDefault="005D6DF2" w:rsidP="005D6DF2">
      <w:pPr>
        <w:pStyle w:val="a3"/>
        <w:ind w:firstLine="708"/>
        <w:jc w:val="center"/>
      </w:pPr>
      <w:r>
        <w:rPr>
          <w:b/>
          <w:bCs/>
        </w:rPr>
        <w:t>решило:</w:t>
      </w:r>
    </w:p>
    <w:p w:rsidR="005D6DF2" w:rsidRDefault="005D6DF2" w:rsidP="005D6DF2">
      <w:pPr>
        <w:pStyle w:val="a3"/>
        <w:spacing w:after="0"/>
        <w:ind w:firstLine="720"/>
        <w:jc w:val="both"/>
      </w:pPr>
      <w:r>
        <w:t xml:space="preserve">1. Внести в Устав Северного  сельского муниципального образования Республики Калмыкия, утвержденный решением Собрания депутатов Северного  сельского муниципального образования Республики Калмыкия от 15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7-1 изменения и дополнения согласно приложению к настоящему решению.</w:t>
      </w:r>
    </w:p>
    <w:p w:rsidR="005D6DF2" w:rsidRDefault="005D6DF2" w:rsidP="005D6DF2">
      <w:pPr>
        <w:pStyle w:val="a3"/>
        <w:spacing w:after="0"/>
        <w:ind w:firstLine="720"/>
        <w:jc w:val="both"/>
      </w:pPr>
      <w:r>
        <w:t>2. Главе Северного сельского муниципального образования Республики Калмыкия (</w:t>
      </w:r>
      <w:proofErr w:type="spellStart"/>
      <w:r>
        <w:t>ахлачи</w:t>
      </w:r>
      <w:proofErr w:type="spellEnd"/>
      <w:r>
        <w:t>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5D6DF2" w:rsidRDefault="005D6DF2" w:rsidP="005D6DF2">
      <w:pPr>
        <w:pStyle w:val="a3"/>
        <w:spacing w:after="0"/>
        <w:ind w:firstLine="720"/>
        <w:jc w:val="both"/>
      </w:pPr>
      <w:r>
        <w:t>3. Опубликовать (обнародовать) настоящее решение после его государственной регистрации.</w:t>
      </w:r>
    </w:p>
    <w:p w:rsidR="005D6DF2" w:rsidRDefault="005D6DF2" w:rsidP="005D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 Настоящее решение, за исключением пунктов 2, 3 настоящего решения вступает в силу со дня его  официального опубликования (обнародования).</w:t>
      </w:r>
    </w:p>
    <w:p w:rsidR="005D6DF2" w:rsidRDefault="005D6DF2" w:rsidP="005D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Пункты 2, 3 настоящего решения вступают в силу со дня его подписания.</w:t>
      </w:r>
    </w:p>
    <w:p w:rsidR="005D6DF2" w:rsidRDefault="005D6DF2" w:rsidP="005D6DF2">
      <w:pPr>
        <w:tabs>
          <w:tab w:val="left" w:pos="3345"/>
        </w:tabs>
        <w:jc w:val="both"/>
        <w:rPr>
          <w:sz w:val="24"/>
          <w:szCs w:val="24"/>
        </w:rPr>
      </w:pPr>
    </w:p>
    <w:p w:rsidR="005D6DF2" w:rsidRPr="005D6DF2" w:rsidRDefault="005D6DF2" w:rsidP="005D6DF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Северного </w:t>
      </w:r>
      <w:r>
        <w:rPr>
          <w:bCs/>
          <w:sz w:val="24"/>
          <w:szCs w:val="24"/>
        </w:rPr>
        <w:t xml:space="preserve"> сельского  муниципального                                                                                      образования Республики Калмыкия (</w:t>
      </w:r>
      <w:proofErr w:type="spellStart"/>
      <w:r>
        <w:rPr>
          <w:bCs/>
          <w:sz w:val="24"/>
          <w:szCs w:val="24"/>
        </w:rPr>
        <w:t>ахлачи</w:t>
      </w:r>
      <w:proofErr w:type="spellEnd"/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Минькеев</w:t>
      </w:r>
      <w:proofErr w:type="spellEnd"/>
      <w:r>
        <w:rPr>
          <w:sz w:val="24"/>
          <w:szCs w:val="24"/>
        </w:rPr>
        <w:t xml:space="preserve">   Д.А.</w:t>
      </w:r>
    </w:p>
    <w:p w:rsidR="005D6DF2" w:rsidRDefault="005D6DF2" w:rsidP="005D6DF2"/>
    <w:p w:rsidR="005D6DF2" w:rsidRDefault="005D6DF2" w:rsidP="005D6DF2">
      <w:pPr>
        <w:jc w:val="right"/>
        <w:rPr>
          <w:bCs/>
        </w:rPr>
      </w:pPr>
      <w:r>
        <w:rPr>
          <w:bCs/>
        </w:rPr>
        <w:t xml:space="preserve">                            Приложение    к  решению Собрания депутатов </w:t>
      </w:r>
    </w:p>
    <w:p w:rsidR="005D6DF2" w:rsidRDefault="005D6DF2" w:rsidP="005D6DF2">
      <w:pPr>
        <w:jc w:val="right"/>
        <w:rPr>
          <w:bCs/>
        </w:rPr>
      </w:pPr>
      <w:r>
        <w:rPr>
          <w:bCs/>
        </w:rPr>
        <w:t xml:space="preserve">Северного  сельского муниципального образования </w:t>
      </w:r>
    </w:p>
    <w:p w:rsidR="005D6DF2" w:rsidRDefault="005D6DF2" w:rsidP="005D6DF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Республики Калмыкия  от  17.03.2017 г. № 2-2</w:t>
      </w:r>
    </w:p>
    <w:p w:rsidR="005D6DF2" w:rsidRDefault="005D6DF2" w:rsidP="005D6DF2">
      <w:pPr>
        <w:jc w:val="center"/>
        <w:rPr>
          <w:bCs/>
        </w:rPr>
      </w:pPr>
    </w:p>
    <w:p w:rsidR="005D6DF2" w:rsidRDefault="005D6DF2" w:rsidP="005D6DF2">
      <w:pPr>
        <w:jc w:val="center"/>
        <w:rPr>
          <w:b/>
          <w:bCs/>
        </w:rPr>
      </w:pPr>
      <w:r>
        <w:rPr>
          <w:b/>
          <w:bCs/>
        </w:rPr>
        <w:t xml:space="preserve">Текст </w:t>
      </w:r>
    </w:p>
    <w:p w:rsidR="005D6DF2" w:rsidRDefault="005D6DF2" w:rsidP="005D6DF2">
      <w:pPr>
        <w:jc w:val="center"/>
        <w:rPr>
          <w:b/>
          <w:bCs/>
        </w:rPr>
      </w:pPr>
      <w:r>
        <w:rPr>
          <w:b/>
          <w:bCs/>
        </w:rPr>
        <w:t xml:space="preserve">изменений и дополнений, внесенных в Устав Северного  сельского </w:t>
      </w:r>
    </w:p>
    <w:p w:rsidR="005D6DF2" w:rsidRDefault="005D6DF2" w:rsidP="005D6DF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Республики Калмыкия </w:t>
      </w:r>
    </w:p>
    <w:p w:rsidR="005D6DF2" w:rsidRDefault="005D6DF2" w:rsidP="005D6DF2">
      <w:pPr>
        <w:rPr>
          <w:bCs/>
        </w:rPr>
      </w:pPr>
    </w:p>
    <w:p w:rsidR="005D6DF2" w:rsidRDefault="005D6DF2" w:rsidP="005D6DF2">
      <w:pPr>
        <w:pStyle w:val="a3"/>
        <w:spacing w:before="120"/>
        <w:jc w:val="both"/>
      </w:pPr>
      <w:r>
        <w:rPr>
          <w:bCs/>
        </w:rPr>
        <w:t xml:space="preserve">1. </w:t>
      </w:r>
      <w:r>
        <w:t>Часть 1 статьи 8  дополнить пунктом 14 следующего содержания:</w:t>
      </w:r>
    </w:p>
    <w:p w:rsidR="005D6DF2" w:rsidRDefault="005D6DF2" w:rsidP="005D6DF2">
      <w:pPr>
        <w:pStyle w:val="a3"/>
        <w:spacing w:before="120"/>
        <w:ind w:firstLine="720"/>
        <w:jc w:val="both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.</w:t>
      </w:r>
    </w:p>
    <w:p w:rsidR="005D6DF2" w:rsidRDefault="005D6DF2" w:rsidP="005D6DF2">
      <w:pPr>
        <w:pStyle w:val="a3"/>
        <w:spacing w:before="120"/>
        <w:jc w:val="both"/>
      </w:pPr>
      <w:r>
        <w:t xml:space="preserve">2. Часть 2 статьи 28 изложить в следующей редакции: </w:t>
      </w:r>
    </w:p>
    <w:p w:rsidR="005D6DF2" w:rsidRDefault="005D6DF2" w:rsidP="005D6DF2">
      <w:pPr>
        <w:ind w:firstLine="567"/>
        <w:jc w:val="both"/>
      </w:pPr>
      <w:r>
        <w:t xml:space="preserve">     «2. Порядок проведения конкурса по отбору кандидатур на должность главы  муниципального образования устанавливается нормативным правовым актом Собрания депутатов.</w:t>
      </w:r>
    </w:p>
    <w:p w:rsidR="005D6DF2" w:rsidRDefault="005D6DF2" w:rsidP="005D6DF2">
      <w:pPr>
        <w:ind w:firstLine="567"/>
        <w:jc w:val="both"/>
      </w:pPr>
      <w:proofErr w:type="gramStart"/>
      <w: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5D6DF2" w:rsidRDefault="005D6DF2" w:rsidP="005D6DF2">
      <w:pPr>
        <w:ind w:firstLine="567"/>
        <w:jc w:val="both"/>
      </w:pPr>
      <w: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5D6DF2" w:rsidRDefault="005D6DF2" w:rsidP="005D6DF2">
      <w:pPr>
        <w:ind w:firstLine="567"/>
        <w:jc w:val="both"/>
      </w:pPr>
      <w:r>
        <w:t>Собранию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кандидатов».</w:t>
      </w:r>
    </w:p>
    <w:p w:rsidR="005D6DF2" w:rsidRDefault="005D6DF2" w:rsidP="005D6DF2">
      <w:pPr>
        <w:jc w:val="both"/>
      </w:pPr>
    </w:p>
    <w:p w:rsidR="005D6DF2" w:rsidRDefault="005D6DF2" w:rsidP="005D6DF2">
      <w:pPr>
        <w:jc w:val="both"/>
      </w:pPr>
      <w:r>
        <w:t>3. Статью 30 дополнить частью 2:</w:t>
      </w:r>
    </w:p>
    <w:p w:rsidR="005D6DF2" w:rsidRDefault="005D6DF2" w:rsidP="005D6DF2">
      <w:pPr>
        <w:ind w:firstLine="567"/>
        <w:jc w:val="both"/>
      </w:pPr>
      <w: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lastRenderedPageBreak/>
        <w:t>должностное лицо местного самоуправления или депутат Собрания депутатов, определяемые в соответствии с уставом муниципального образования».</w:t>
      </w:r>
    </w:p>
    <w:p w:rsidR="005D6DF2" w:rsidRDefault="005D6DF2" w:rsidP="005D6DF2">
      <w:pPr>
        <w:jc w:val="both"/>
      </w:pPr>
    </w:p>
    <w:p w:rsidR="005D6DF2" w:rsidRDefault="005D6DF2" w:rsidP="005D6DF2">
      <w:pPr>
        <w:jc w:val="both"/>
      </w:pPr>
      <w:r>
        <w:t xml:space="preserve">4. </w:t>
      </w:r>
      <w:proofErr w:type="gramStart"/>
      <w:r>
        <w:t>В статье 38 словосочетание «если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законами» заменить на следующее словосочетание: «когда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>
        <w:t xml:space="preserve"> этими нормативными правовыми актами».</w:t>
      </w: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5D6DF2" w:rsidRDefault="005D6DF2" w:rsidP="005D6DF2">
      <w:pPr>
        <w:ind w:right="-1"/>
        <w:rPr>
          <w:b/>
          <w:u w:val="single"/>
        </w:rPr>
      </w:pPr>
    </w:p>
    <w:p w:rsidR="007C3580" w:rsidRDefault="007C3580" w:rsidP="007C3580">
      <w:pPr>
        <w:rPr>
          <w:rFonts w:ascii="Times New Roman" w:hAnsi="Times New Roman" w:cs="Times New Roman"/>
          <w:sz w:val="28"/>
          <w:szCs w:val="28"/>
        </w:rPr>
      </w:pPr>
    </w:p>
    <w:p w:rsidR="00294713" w:rsidRPr="00294713" w:rsidRDefault="00294713" w:rsidP="0029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Pr="00294713" w:rsidRDefault="00294713" w:rsidP="00294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Pr="00294713" w:rsidRDefault="00294713" w:rsidP="00294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13" w:rsidRPr="00294713" w:rsidRDefault="00294713" w:rsidP="00294713">
      <w:pPr>
        <w:spacing w:after="0" w:line="240" w:lineRule="auto"/>
        <w:rPr>
          <w:rFonts w:ascii="Times New Roman" w:hAnsi="Times New Roman" w:cs="Times New Roman"/>
        </w:rPr>
      </w:pPr>
    </w:p>
    <w:p w:rsidR="00294713" w:rsidRDefault="00294713" w:rsidP="00294713"/>
    <w:p w:rsidR="00294713" w:rsidRDefault="00294713" w:rsidP="00294713"/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713" w:rsidRDefault="00294713" w:rsidP="007C3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97A" w:rsidRPr="007C3580" w:rsidRDefault="007C3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8197A" w:rsidRPr="007C3580" w:rsidSect="0028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DD332C"/>
    <w:multiLevelType w:val="multilevel"/>
    <w:tmpl w:val="ADD8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3580"/>
    <w:rsid w:val="0000205D"/>
    <w:rsid w:val="0028197A"/>
    <w:rsid w:val="00294713"/>
    <w:rsid w:val="003864F2"/>
    <w:rsid w:val="004F6B52"/>
    <w:rsid w:val="005D6DF2"/>
    <w:rsid w:val="007C3580"/>
    <w:rsid w:val="00C62903"/>
    <w:rsid w:val="00D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8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4713"/>
    <w:pPr>
      <w:keepNext/>
      <w:widowControl w:val="0"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Liberation Serif" w:eastAsia="SimSun" w:hAnsi="Liberation Serif" w:cs="Mangal"/>
      <w:b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4713"/>
    <w:rPr>
      <w:rFonts w:ascii="Liberation Serif" w:eastAsia="SimSun" w:hAnsi="Liberation Serif" w:cs="Mangal"/>
      <w:b/>
      <w:szCs w:val="20"/>
      <w:lang w:eastAsia="zh-CN" w:bidi="hi-IN"/>
    </w:rPr>
  </w:style>
  <w:style w:type="paragraph" w:styleId="a3">
    <w:name w:val="Body Text"/>
    <w:basedOn w:val="a"/>
    <w:link w:val="a4"/>
    <w:semiHidden/>
    <w:unhideWhenUsed/>
    <w:rsid w:val="0029471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294713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Текст в заданном формате"/>
    <w:basedOn w:val="a"/>
    <w:rsid w:val="0029471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Nellya</cp:lastModifiedBy>
  <cp:revision>9</cp:revision>
  <dcterms:created xsi:type="dcterms:W3CDTF">2017-05-18T10:36:00Z</dcterms:created>
  <dcterms:modified xsi:type="dcterms:W3CDTF">2017-05-23T12:59:00Z</dcterms:modified>
</cp:coreProperties>
</file>